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864" w:rsidRPr="004B2359" w:rsidRDefault="004B2359" w:rsidP="00FD2864">
      <w:pPr>
        <w:jc w:val="both"/>
        <w:rPr>
          <w:rFonts w:ascii="Times New Roman" w:hAnsi="Times New Roman" w:cs="Times New Roman"/>
          <w:b/>
          <w:sz w:val="26"/>
          <w:szCs w:val="26"/>
        </w:rPr>
      </w:pPr>
      <w:r w:rsidRPr="004B2359">
        <w:rPr>
          <w:rFonts w:ascii="Times New Roman" w:hAnsi="Times New Roman" w:cs="Times New Roman"/>
          <w:b/>
          <w:sz w:val="26"/>
          <w:szCs w:val="26"/>
        </w:rPr>
        <w:t xml:space="preserve">ỦY BAN NHÂN DÂN TP.HCM      </w:t>
      </w:r>
      <w:r w:rsidR="00FD2864" w:rsidRPr="004B2359">
        <w:rPr>
          <w:rFonts w:ascii="Times New Roman" w:hAnsi="Times New Roman" w:cs="Times New Roman"/>
          <w:b/>
          <w:sz w:val="26"/>
          <w:szCs w:val="26"/>
        </w:rPr>
        <w:t>CỘNG HÒA XÃ HỘI CHỦ NGHĨA VIỆT NAM</w:t>
      </w:r>
    </w:p>
    <w:p w:rsidR="00FD2864" w:rsidRPr="004B2359" w:rsidRDefault="004B2359" w:rsidP="00FD2864">
      <w:pPr>
        <w:jc w:val="both"/>
        <w:rPr>
          <w:rFonts w:ascii="Times New Roman" w:hAnsi="Times New Roman" w:cs="Times New Roman"/>
          <w:b/>
          <w:sz w:val="26"/>
          <w:szCs w:val="26"/>
        </w:rPr>
      </w:pPr>
      <w:r w:rsidRPr="004B2359">
        <w:rPr>
          <w:rFonts w:ascii="Times New Roman" w:hAnsi="Times New Roman" w:cs="Times New Roman"/>
          <w:b/>
          <w:sz w:val="26"/>
          <w:szCs w:val="26"/>
        </w:rPr>
        <w:t xml:space="preserve">TRƯỜNG CĐKT LÝ TỰ TRỌNG                       </w:t>
      </w:r>
      <w:r w:rsidR="00FD2864" w:rsidRPr="004B2359">
        <w:rPr>
          <w:rFonts w:ascii="Times New Roman" w:hAnsi="Times New Roman" w:cs="Times New Roman"/>
          <w:b/>
          <w:sz w:val="26"/>
          <w:szCs w:val="26"/>
        </w:rPr>
        <w:t>Độc Lập – Tự do – Hạnh phúc</w:t>
      </w:r>
    </w:p>
    <w:p w:rsidR="004B2359" w:rsidRPr="004B2359" w:rsidRDefault="004B2359" w:rsidP="00FD2864">
      <w:pPr>
        <w:jc w:val="both"/>
        <w:rPr>
          <w:rFonts w:ascii="Times New Roman" w:hAnsi="Times New Roman" w:cs="Times New Roman"/>
          <w:b/>
          <w:sz w:val="26"/>
          <w:szCs w:val="26"/>
        </w:rPr>
      </w:pPr>
      <w:r w:rsidRPr="004B2359">
        <w:rPr>
          <w:rFonts w:ascii="Times New Roman" w:hAnsi="Times New Roman" w:cs="Times New Roman"/>
          <w:b/>
          <w:sz w:val="26"/>
          <w:szCs w:val="26"/>
        </w:rPr>
        <w:t>KHOA: KHCB</w:t>
      </w:r>
    </w:p>
    <w:p w:rsidR="004B2359" w:rsidRPr="004B2359" w:rsidRDefault="004B2359" w:rsidP="004B2359">
      <w:pPr>
        <w:jc w:val="center"/>
        <w:rPr>
          <w:rFonts w:ascii="Times New Roman" w:hAnsi="Times New Roman" w:cs="Times New Roman"/>
          <w:i/>
          <w:sz w:val="26"/>
          <w:szCs w:val="26"/>
        </w:rPr>
      </w:pPr>
      <w:r w:rsidRPr="004B2359">
        <w:rPr>
          <w:rFonts w:ascii="Times New Roman" w:hAnsi="Times New Roman" w:cs="Times New Roman"/>
          <w:i/>
          <w:sz w:val="26"/>
          <w:szCs w:val="26"/>
        </w:rPr>
        <w:t xml:space="preserve">                                                                             TP.HCM; ngày 12 tháng 01 năm 2015</w:t>
      </w:r>
    </w:p>
    <w:p w:rsidR="00FD2864" w:rsidRPr="004B2359" w:rsidRDefault="00FD2864" w:rsidP="004B2359">
      <w:pPr>
        <w:jc w:val="center"/>
        <w:rPr>
          <w:rFonts w:ascii="Times New Roman" w:hAnsi="Times New Roman" w:cs="Times New Roman"/>
          <w:b/>
          <w:sz w:val="28"/>
          <w:szCs w:val="28"/>
        </w:rPr>
      </w:pPr>
      <w:r w:rsidRPr="004B2359">
        <w:rPr>
          <w:rFonts w:ascii="Times New Roman" w:hAnsi="Times New Roman" w:cs="Times New Roman"/>
          <w:b/>
          <w:sz w:val="28"/>
          <w:szCs w:val="28"/>
        </w:rPr>
        <w:t>BẢN NHẬN XÉT SÁNG KIẾN KINH NGHIỆM</w:t>
      </w:r>
      <w:r w:rsidR="005F60CD" w:rsidRPr="004B2359">
        <w:rPr>
          <w:rFonts w:ascii="Times New Roman" w:hAnsi="Times New Roman" w:cs="Times New Roman"/>
          <w:b/>
          <w:sz w:val="28"/>
          <w:szCs w:val="28"/>
        </w:rPr>
        <w:t>(SKKN)</w:t>
      </w:r>
    </w:p>
    <w:p w:rsidR="009A2003" w:rsidRPr="004B2359" w:rsidRDefault="009A2003" w:rsidP="009A2003">
      <w:pPr>
        <w:pStyle w:val="ListParagraph"/>
        <w:numPr>
          <w:ilvl w:val="0"/>
          <w:numId w:val="1"/>
        </w:numPr>
        <w:jc w:val="both"/>
        <w:rPr>
          <w:rFonts w:ascii="Times New Roman" w:hAnsi="Times New Roman" w:cs="Times New Roman"/>
          <w:b/>
          <w:bCs/>
          <w:sz w:val="26"/>
          <w:szCs w:val="26"/>
        </w:rPr>
      </w:pPr>
      <w:r w:rsidRPr="004B2359">
        <w:rPr>
          <w:rFonts w:ascii="Times New Roman" w:hAnsi="Times New Roman" w:cs="Times New Roman"/>
          <w:b/>
          <w:bCs/>
          <w:sz w:val="26"/>
          <w:szCs w:val="26"/>
        </w:rPr>
        <w:t>Nâng cao hiệu quả thảo luận nhóm trong giờ học lý thuyết;</w:t>
      </w:r>
    </w:p>
    <w:p w:rsidR="00825DF9" w:rsidRPr="004B2359" w:rsidRDefault="00825DF9" w:rsidP="009A2003">
      <w:pPr>
        <w:ind w:left="360"/>
        <w:jc w:val="both"/>
        <w:rPr>
          <w:rFonts w:ascii="Times New Roman" w:hAnsi="Times New Roman" w:cs="Times New Roman"/>
          <w:bCs/>
          <w:sz w:val="26"/>
          <w:szCs w:val="26"/>
        </w:rPr>
      </w:pPr>
      <w:r w:rsidRPr="004B2359">
        <w:rPr>
          <w:rFonts w:ascii="Times New Roman" w:hAnsi="Times New Roman" w:cs="Times New Roman"/>
          <w:bCs/>
          <w:sz w:val="26"/>
          <w:szCs w:val="26"/>
        </w:rPr>
        <w:t>Người viết SKKN: Đặng Thị Kiến Trúc; Tổ lí, KHCB</w:t>
      </w:r>
    </w:p>
    <w:p w:rsidR="00FD2864" w:rsidRPr="004B2359" w:rsidRDefault="00825DF9" w:rsidP="00825DF9">
      <w:pPr>
        <w:pStyle w:val="ListParagraph"/>
        <w:numPr>
          <w:ilvl w:val="1"/>
          <w:numId w:val="1"/>
        </w:numPr>
        <w:jc w:val="both"/>
        <w:rPr>
          <w:rFonts w:ascii="Times New Roman" w:hAnsi="Times New Roman" w:cs="Times New Roman"/>
          <w:sz w:val="26"/>
          <w:szCs w:val="26"/>
        </w:rPr>
      </w:pPr>
      <w:r w:rsidRPr="004B2359">
        <w:rPr>
          <w:rFonts w:ascii="Times New Roman" w:hAnsi="Times New Roman" w:cs="Times New Roman"/>
          <w:b/>
          <w:bCs/>
          <w:sz w:val="26"/>
          <w:szCs w:val="26"/>
        </w:rPr>
        <w:t>Chủ đề:</w:t>
      </w:r>
      <w:r w:rsidRPr="004B2359">
        <w:rPr>
          <w:rFonts w:ascii="Times New Roman" w:hAnsi="Times New Roman" w:cs="Times New Roman"/>
          <w:bCs/>
          <w:sz w:val="26"/>
          <w:szCs w:val="26"/>
        </w:rPr>
        <w:t xml:space="preserve"> </w:t>
      </w:r>
      <w:r w:rsidR="009A2003" w:rsidRPr="004B2359">
        <w:rPr>
          <w:rFonts w:ascii="Times New Roman" w:hAnsi="Times New Roman" w:cs="Times New Roman"/>
          <w:bCs/>
          <w:sz w:val="26"/>
          <w:szCs w:val="26"/>
        </w:rPr>
        <w:t xml:space="preserve"> </w:t>
      </w:r>
      <w:r w:rsidRPr="004B2359">
        <w:rPr>
          <w:rFonts w:ascii="Times New Roman" w:hAnsi="Times New Roman" w:cs="Times New Roman"/>
          <w:sz w:val="26"/>
          <w:szCs w:val="26"/>
        </w:rPr>
        <w:t>Đề tài trên có thể được xếp vào nhóm chủ đề giáo dục</w:t>
      </w:r>
    </w:p>
    <w:p w:rsidR="00825DF9" w:rsidRPr="004B2359" w:rsidRDefault="00825DF9" w:rsidP="00825DF9">
      <w:pPr>
        <w:pStyle w:val="ListParagraph"/>
        <w:numPr>
          <w:ilvl w:val="1"/>
          <w:numId w:val="1"/>
        </w:numPr>
        <w:jc w:val="both"/>
        <w:rPr>
          <w:rFonts w:ascii="Times New Roman" w:hAnsi="Times New Roman" w:cs="Times New Roman"/>
          <w:b/>
          <w:sz w:val="26"/>
          <w:szCs w:val="26"/>
        </w:rPr>
      </w:pPr>
      <w:r w:rsidRPr="004B2359">
        <w:rPr>
          <w:rFonts w:ascii="Times New Roman" w:hAnsi="Times New Roman" w:cs="Times New Roman"/>
          <w:b/>
          <w:sz w:val="26"/>
          <w:szCs w:val="26"/>
        </w:rPr>
        <w:t>Nội dung:</w:t>
      </w:r>
    </w:p>
    <w:p w:rsidR="00A26D63" w:rsidRPr="004B2359" w:rsidRDefault="00A26D63" w:rsidP="00A26D63">
      <w:pPr>
        <w:ind w:left="360"/>
        <w:jc w:val="both"/>
        <w:rPr>
          <w:rFonts w:ascii="Times New Roman" w:hAnsi="Times New Roman" w:cs="Times New Roman"/>
          <w:sz w:val="26"/>
          <w:szCs w:val="26"/>
        </w:rPr>
      </w:pPr>
      <w:r w:rsidRPr="004B2359">
        <w:rPr>
          <w:rFonts w:ascii="Times New Roman" w:hAnsi="Times New Roman" w:cs="Times New Roman"/>
          <w:sz w:val="26"/>
          <w:szCs w:val="26"/>
        </w:rPr>
        <w:t>- SKKN đã thể hiện đầy đủ các mục theo yêu cầu</w:t>
      </w:r>
    </w:p>
    <w:p w:rsidR="00825DF9" w:rsidRPr="004B2359" w:rsidRDefault="00825DF9" w:rsidP="00825DF9">
      <w:pPr>
        <w:ind w:left="360"/>
        <w:jc w:val="both"/>
        <w:rPr>
          <w:rFonts w:ascii="Times New Roman" w:hAnsi="Times New Roman" w:cs="Times New Roman"/>
          <w:sz w:val="26"/>
          <w:szCs w:val="26"/>
        </w:rPr>
      </w:pPr>
      <w:r w:rsidRPr="004B2359">
        <w:rPr>
          <w:rFonts w:ascii="Times New Roman" w:hAnsi="Times New Roman" w:cs="Times New Roman"/>
          <w:sz w:val="26"/>
          <w:szCs w:val="26"/>
        </w:rPr>
        <w:t xml:space="preserve">-  Đổi mới phương pháp giảng dạy là nhiệm vụ thường xuyên đối với mỗi giáo viên. Để thực hiện tốt điều này, vấn đề đặt ra là làm sao ngày càng có nhiều phương pháp giảng dạy mới nhằm tích cực hóa người học để tự họ khám phá kiến thức thông qua sự tổ chức của người thầy. Có như thế thì tránh được cách học thụ động mà bấy lâu nay đã tồn tại trong bao thế hệ thầy trò của người Việt Nam. Thảo luận nhóm trong giờ học giúp người học phát </w:t>
      </w:r>
      <w:r w:rsidR="005F60CD" w:rsidRPr="004B2359">
        <w:rPr>
          <w:rFonts w:ascii="Times New Roman" w:hAnsi="Times New Roman" w:cs="Times New Roman"/>
          <w:sz w:val="26"/>
          <w:szCs w:val="26"/>
        </w:rPr>
        <w:t>huy kĩ năng làm việc nhóm, tính tự giác, chủ động học tập … Nếu làm được điều này, sáng kiến kinh nghiệm có khả năng ứng dụng rất cao.</w:t>
      </w:r>
    </w:p>
    <w:p w:rsidR="005F60CD" w:rsidRPr="004B2359" w:rsidRDefault="005F60CD" w:rsidP="00825DF9">
      <w:pPr>
        <w:ind w:left="360"/>
        <w:jc w:val="both"/>
        <w:rPr>
          <w:rFonts w:ascii="Times New Roman" w:hAnsi="Times New Roman" w:cs="Times New Roman"/>
          <w:sz w:val="26"/>
          <w:szCs w:val="26"/>
        </w:rPr>
      </w:pPr>
      <w:r w:rsidRPr="004B2359">
        <w:rPr>
          <w:rFonts w:ascii="Times New Roman" w:hAnsi="Times New Roman" w:cs="Times New Roman"/>
          <w:sz w:val="26"/>
          <w:szCs w:val="26"/>
        </w:rPr>
        <w:t xml:space="preserve">- SKKN </w:t>
      </w:r>
      <w:r w:rsidR="00A26D63" w:rsidRPr="004B2359">
        <w:rPr>
          <w:rFonts w:ascii="Times New Roman" w:hAnsi="Times New Roman" w:cs="Times New Roman"/>
          <w:sz w:val="26"/>
          <w:szCs w:val="26"/>
        </w:rPr>
        <w:t>đã đưa ra được quy trình chuẩn bị cho buổi thảo luận nhóm, từng bước cho người học thực hiện</w:t>
      </w:r>
    </w:p>
    <w:p w:rsidR="00A26D63" w:rsidRPr="004B2359" w:rsidRDefault="00A26D63" w:rsidP="00825DF9">
      <w:pPr>
        <w:ind w:left="360"/>
        <w:jc w:val="both"/>
        <w:rPr>
          <w:rFonts w:ascii="Times New Roman" w:hAnsi="Times New Roman" w:cs="Times New Roman"/>
          <w:sz w:val="26"/>
          <w:szCs w:val="26"/>
        </w:rPr>
      </w:pPr>
      <w:r w:rsidRPr="004B2359">
        <w:rPr>
          <w:rFonts w:ascii="Times New Roman" w:hAnsi="Times New Roman" w:cs="Times New Roman"/>
          <w:sz w:val="26"/>
          <w:szCs w:val="26"/>
        </w:rPr>
        <w:t xml:space="preserve">- </w:t>
      </w:r>
      <w:r w:rsidRPr="004B2359">
        <w:rPr>
          <w:rFonts w:ascii="Times New Roman" w:hAnsi="Times New Roman" w:cs="Times New Roman"/>
          <w:color w:val="000000"/>
          <w:sz w:val="26"/>
          <w:szCs w:val="26"/>
        </w:rPr>
        <w:t xml:space="preserve">Việc sử dụng sáng kiến thảo luận nhóm trong giờ lý thuyết đã giúp sinh viên tiếp nhận kiến thức một cách chủ động, hào hứng, vui vẻ, đồng thời cũng đã giúp sinh viên nâng cao kỹ năng giao tiếp và khả năng làm việc đội nhóm, </w:t>
      </w:r>
      <w:r w:rsidRPr="004B2359">
        <w:rPr>
          <w:rFonts w:ascii="Times New Roman" w:hAnsi="Times New Roman" w:cs="Times New Roman"/>
          <w:sz w:val="26"/>
          <w:szCs w:val="26"/>
        </w:rPr>
        <w:t>phát huy khả năng thuyết trình và tư duy của mình.</w:t>
      </w:r>
    </w:p>
    <w:p w:rsidR="00A26D63" w:rsidRPr="004B2359" w:rsidRDefault="00A26D63" w:rsidP="00825DF9">
      <w:pPr>
        <w:ind w:left="360"/>
        <w:jc w:val="both"/>
        <w:rPr>
          <w:rFonts w:ascii="Times New Roman" w:hAnsi="Times New Roman" w:cs="Times New Roman"/>
          <w:sz w:val="26"/>
          <w:szCs w:val="26"/>
        </w:rPr>
      </w:pPr>
      <w:r w:rsidRPr="004B2359">
        <w:rPr>
          <w:rFonts w:ascii="Times New Roman" w:hAnsi="Times New Roman" w:cs="Times New Roman"/>
          <w:sz w:val="26"/>
          <w:szCs w:val="26"/>
        </w:rPr>
        <w:t>Tuy nhiên, những kinh nghiệm trong giảng dạy là điều quan trọng, để phát huy những buổi học tiếp theo</w:t>
      </w:r>
    </w:p>
    <w:p w:rsidR="00A26D63" w:rsidRPr="004B2359" w:rsidRDefault="00A26D63" w:rsidP="003C020D">
      <w:pPr>
        <w:ind w:left="360"/>
        <w:jc w:val="both"/>
        <w:rPr>
          <w:rFonts w:ascii="Times New Roman" w:hAnsi="Times New Roman" w:cs="Times New Roman"/>
          <w:sz w:val="26"/>
          <w:szCs w:val="26"/>
        </w:rPr>
      </w:pPr>
      <w:r w:rsidRPr="004B2359">
        <w:rPr>
          <w:rFonts w:ascii="Times New Roman" w:hAnsi="Times New Roman" w:cs="Times New Roman"/>
          <w:sz w:val="26"/>
          <w:szCs w:val="26"/>
        </w:rPr>
        <w:t xml:space="preserve">- SKKN </w:t>
      </w:r>
      <w:r w:rsidR="003C020D" w:rsidRPr="004B2359">
        <w:rPr>
          <w:rFonts w:ascii="Times New Roman" w:hAnsi="Times New Roman" w:cs="Times New Roman"/>
          <w:sz w:val="26"/>
          <w:szCs w:val="26"/>
        </w:rPr>
        <w:t>này đã giúp người học thay đổi phương pháp học tập. Nên đưa thêm nội dung bài học vào SKKN</w:t>
      </w:r>
      <w:r w:rsidR="00404CBA" w:rsidRPr="004B2359">
        <w:rPr>
          <w:rFonts w:ascii="Times New Roman" w:hAnsi="Times New Roman" w:cs="Times New Roman"/>
          <w:sz w:val="26"/>
          <w:szCs w:val="26"/>
        </w:rPr>
        <w:t>, SKKN có tính thuyết phục cao hơn.</w:t>
      </w:r>
    </w:p>
    <w:p w:rsidR="00404CBA" w:rsidRPr="004B2359" w:rsidRDefault="00404CBA" w:rsidP="003C020D">
      <w:pPr>
        <w:ind w:left="360"/>
        <w:jc w:val="both"/>
        <w:rPr>
          <w:rFonts w:ascii="Times New Roman" w:hAnsi="Times New Roman" w:cs="Times New Roman"/>
          <w:sz w:val="26"/>
          <w:szCs w:val="26"/>
        </w:rPr>
      </w:pPr>
      <w:r w:rsidRPr="004B2359">
        <w:rPr>
          <w:rFonts w:ascii="Times New Roman" w:hAnsi="Times New Roman" w:cs="Times New Roman"/>
          <w:sz w:val="26"/>
          <w:szCs w:val="26"/>
        </w:rPr>
        <w:t xml:space="preserve">Tôi đồng ý SKKN này, đưa vào sử dụng cho việc giảng dạy cho các em </w:t>
      </w:r>
      <w:r w:rsidR="004652A1" w:rsidRPr="004B2359">
        <w:rPr>
          <w:rFonts w:ascii="Times New Roman" w:hAnsi="Times New Roman" w:cs="Times New Roman"/>
          <w:sz w:val="26"/>
          <w:szCs w:val="26"/>
        </w:rPr>
        <w:t>sinh viên trường Cao Đẳng Kỹ Thuật Lý Tự Trọng.</w:t>
      </w:r>
    </w:p>
    <w:p w:rsidR="004652A1" w:rsidRPr="004E6D24" w:rsidRDefault="004652A1" w:rsidP="004652A1">
      <w:pPr>
        <w:pStyle w:val="ListParagraph"/>
        <w:numPr>
          <w:ilvl w:val="0"/>
          <w:numId w:val="1"/>
        </w:numPr>
        <w:tabs>
          <w:tab w:val="left" w:pos="1245"/>
          <w:tab w:val="left" w:pos="2955"/>
        </w:tabs>
        <w:spacing w:line="360" w:lineRule="auto"/>
        <w:jc w:val="both"/>
        <w:rPr>
          <w:rFonts w:ascii="Times New Roman" w:hAnsi="Times New Roman" w:cs="Times New Roman"/>
          <w:b/>
          <w:sz w:val="26"/>
          <w:szCs w:val="26"/>
        </w:rPr>
      </w:pPr>
      <w:r w:rsidRPr="004E6D24">
        <w:rPr>
          <w:rFonts w:ascii="Times New Roman" w:hAnsi="Times New Roman" w:cs="Times New Roman"/>
          <w:b/>
          <w:sz w:val="26"/>
          <w:szCs w:val="26"/>
        </w:rPr>
        <w:lastRenderedPageBreak/>
        <w:t xml:space="preserve">Vận dụng lý luận dạy học đại học trong công tác đánh giá hoạt động học tập của sinh viên theo học chế tín chỉ </w:t>
      </w:r>
    </w:p>
    <w:p w:rsidR="004652A1" w:rsidRPr="004B2359" w:rsidRDefault="004652A1" w:rsidP="004652A1">
      <w:pPr>
        <w:pStyle w:val="ListParagraph"/>
        <w:jc w:val="both"/>
        <w:rPr>
          <w:rFonts w:ascii="Times New Roman" w:hAnsi="Times New Roman" w:cs="Times New Roman"/>
          <w:bCs/>
          <w:sz w:val="26"/>
          <w:szCs w:val="26"/>
        </w:rPr>
      </w:pPr>
      <w:r w:rsidRPr="004B2359">
        <w:rPr>
          <w:rFonts w:ascii="Times New Roman" w:hAnsi="Times New Roman" w:cs="Times New Roman"/>
          <w:bCs/>
          <w:sz w:val="26"/>
          <w:szCs w:val="26"/>
        </w:rPr>
        <w:t>Người viết SKKN: Nguyễn Quỳnh Giao; Tổ lí, KHCB</w:t>
      </w:r>
    </w:p>
    <w:p w:rsidR="004652A1" w:rsidRPr="004B2359" w:rsidRDefault="004652A1" w:rsidP="004652A1">
      <w:pPr>
        <w:pStyle w:val="ListParagraph"/>
        <w:numPr>
          <w:ilvl w:val="1"/>
          <w:numId w:val="1"/>
        </w:numPr>
        <w:jc w:val="both"/>
        <w:rPr>
          <w:rFonts w:ascii="Times New Roman" w:hAnsi="Times New Roman" w:cs="Times New Roman"/>
          <w:bCs/>
          <w:sz w:val="26"/>
          <w:szCs w:val="26"/>
        </w:rPr>
      </w:pPr>
      <w:r w:rsidRPr="004E6D24">
        <w:rPr>
          <w:rFonts w:ascii="Times New Roman" w:hAnsi="Times New Roman" w:cs="Times New Roman"/>
          <w:b/>
          <w:bCs/>
          <w:sz w:val="26"/>
          <w:szCs w:val="26"/>
        </w:rPr>
        <w:t>Chủ đề:</w:t>
      </w:r>
      <w:r w:rsidRPr="004B2359">
        <w:rPr>
          <w:rFonts w:ascii="Times New Roman" w:hAnsi="Times New Roman" w:cs="Times New Roman"/>
          <w:bCs/>
          <w:sz w:val="26"/>
          <w:szCs w:val="26"/>
        </w:rPr>
        <w:t xml:space="preserve">  </w:t>
      </w:r>
      <w:r w:rsidRPr="004B2359">
        <w:rPr>
          <w:rFonts w:ascii="Times New Roman" w:hAnsi="Times New Roman" w:cs="Times New Roman"/>
          <w:sz w:val="26"/>
          <w:szCs w:val="26"/>
        </w:rPr>
        <w:t>Đề tài trên có thể được xếp vào nhóm chủ đề giáo dục</w:t>
      </w:r>
    </w:p>
    <w:p w:rsidR="004652A1" w:rsidRPr="004E6D24" w:rsidRDefault="004652A1" w:rsidP="004652A1">
      <w:pPr>
        <w:pStyle w:val="ListParagraph"/>
        <w:numPr>
          <w:ilvl w:val="1"/>
          <w:numId w:val="1"/>
        </w:numPr>
        <w:jc w:val="both"/>
        <w:rPr>
          <w:rFonts w:ascii="Times New Roman" w:hAnsi="Times New Roman" w:cs="Times New Roman"/>
          <w:b/>
          <w:sz w:val="26"/>
          <w:szCs w:val="26"/>
        </w:rPr>
      </w:pPr>
      <w:r w:rsidRPr="004E6D24">
        <w:rPr>
          <w:rFonts w:ascii="Times New Roman" w:hAnsi="Times New Roman" w:cs="Times New Roman"/>
          <w:b/>
          <w:sz w:val="26"/>
          <w:szCs w:val="26"/>
        </w:rPr>
        <w:t>Nội dung:</w:t>
      </w:r>
    </w:p>
    <w:p w:rsidR="009B71E1" w:rsidRPr="004B2359" w:rsidRDefault="009B71E1" w:rsidP="009B71E1">
      <w:pPr>
        <w:pStyle w:val="ListParagraph"/>
        <w:numPr>
          <w:ilvl w:val="0"/>
          <w:numId w:val="2"/>
        </w:numPr>
        <w:jc w:val="both"/>
        <w:rPr>
          <w:rFonts w:ascii="Times New Roman" w:hAnsi="Times New Roman" w:cs="Times New Roman"/>
          <w:sz w:val="26"/>
          <w:szCs w:val="26"/>
        </w:rPr>
      </w:pPr>
      <w:r w:rsidRPr="004B2359">
        <w:rPr>
          <w:rFonts w:ascii="Times New Roman" w:hAnsi="Times New Roman" w:cs="Times New Roman"/>
          <w:sz w:val="26"/>
          <w:szCs w:val="26"/>
        </w:rPr>
        <w:t>Bố cục của SKKN đầy đủ các phần theo yêu cầu</w:t>
      </w:r>
    </w:p>
    <w:p w:rsidR="004652A1" w:rsidRPr="004B2359" w:rsidRDefault="004652A1" w:rsidP="004652A1">
      <w:pPr>
        <w:pStyle w:val="ListParagraph"/>
        <w:numPr>
          <w:ilvl w:val="0"/>
          <w:numId w:val="2"/>
        </w:numPr>
        <w:jc w:val="both"/>
        <w:rPr>
          <w:rFonts w:ascii="Times New Roman" w:hAnsi="Times New Roman" w:cs="Times New Roman"/>
          <w:bCs/>
          <w:sz w:val="26"/>
          <w:szCs w:val="26"/>
        </w:rPr>
      </w:pPr>
      <w:r w:rsidRPr="004B2359">
        <w:rPr>
          <w:rFonts w:ascii="Times New Roman" w:hAnsi="Times New Roman" w:cs="Times New Roman"/>
          <w:sz w:val="26"/>
          <w:szCs w:val="26"/>
        </w:rPr>
        <w:t>Làm sao để có thể đào tạo thế hệ con người mới đáp ứng tốt nhu cầu của xã hội tương lai? Chúng ta sẽ vận dụng lý luận dạy học đại học để giải quyết vấn đề nêu trên. Trong phạm vi đề tài này, chúng ta sẽ giới hạn xung quanh nội dung vận dụng lý luận dạy học đại học trong công tác đánh giá hoạt động học tập của sinh viên theo học chế tín chỉ. Việc đánh giá các hoạt động học tập của sinh viên là điều vô cùng quan trọng, đây là quá trình xuyên suốt học tập của sinh viên</w:t>
      </w:r>
    </w:p>
    <w:p w:rsidR="009B71E1" w:rsidRPr="004B2359" w:rsidRDefault="009B71E1" w:rsidP="004652A1">
      <w:pPr>
        <w:pStyle w:val="ListParagraph"/>
        <w:numPr>
          <w:ilvl w:val="0"/>
          <w:numId w:val="2"/>
        </w:numPr>
        <w:jc w:val="both"/>
        <w:rPr>
          <w:rFonts w:ascii="Times New Roman" w:hAnsi="Times New Roman" w:cs="Times New Roman"/>
          <w:bCs/>
          <w:sz w:val="26"/>
          <w:szCs w:val="26"/>
        </w:rPr>
      </w:pPr>
      <w:r w:rsidRPr="004B2359">
        <w:rPr>
          <w:rFonts w:ascii="Times New Roman" w:hAnsi="Times New Roman" w:cs="Times New Roman"/>
          <w:bCs/>
          <w:sz w:val="26"/>
          <w:szCs w:val="26"/>
        </w:rPr>
        <w:t>SKKN đưa ra được biện pháp thực hiện, kết quả đạt được và cũng từ những kết quả trên, một lần nữa xin kết luận SKKN này luôn có tính khả quan và ứng dụng cao trong việc đánh giá hoạt động học tập của sinh viên.</w:t>
      </w:r>
    </w:p>
    <w:p w:rsidR="00F67A2A" w:rsidRPr="004B2359" w:rsidRDefault="00F67A2A" w:rsidP="004652A1">
      <w:pPr>
        <w:pStyle w:val="ListParagraph"/>
        <w:numPr>
          <w:ilvl w:val="0"/>
          <w:numId w:val="2"/>
        </w:numPr>
        <w:jc w:val="both"/>
        <w:rPr>
          <w:rFonts w:ascii="Times New Roman" w:hAnsi="Times New Roman" w:cs="Times New Roman"/>
          <w:bCs/>
          <w:sz w:val="26"/>
          <w:szCs w:val="26"/>
        </w:rPr>
      </w:pPr>
      <w:r w:rsidRPr="004B2359">
        <w:rPr>
          <w:rFonts w:ascii="Times New Roman" w:hAnsi="Times New Roman" w:cs="Times New Roman"/>
          <w:bCs/>
          <w:sz w:val="26"/>
          <w:szCs w:val="26"/>
        </w:rPr>
        <w:t>SKKN cần đưa ra cụ thể</w:t>
      </w:r>
      <w:r w:rsidR="004B2359" w:rsidRPr="004B2359">
        <w:rPr>
          <w:rFonts w:ascii="Times New Roman" w:hAnsi="Times New Roman" w:cs="Times New Roman"/>
          <w:bCs/>
          <w:sz w:val="26"/>
          <w:szCs w:val="26"/>
        </w:rPr>
        <w:t xml:space="preserve"> việc dạy </w:t>
      </w:r>
      <w:r w:rsidR="004B2359" w:rsidRPr="004B2359">
        <w:rPr>
          <w:rFonts w:ascii="Times New Roman" w:hAnsi="Times New Roman" w:cs="Times New Roman"/>
          <w:color w:val="000000"/>
          <w:sz w:val="26"/>
          <w:szCs w:val="26"/>
          <w:shd w:val="clear" w:color="auto" w:fill="FFFFFF"/>
        </w:rPr>
        <w:t>sinh viên cách lập kế hoạch tự học, tự nghiên cứu và cách thuyết trình chuyên đề</w:t>
      </w:r>
      <w:r w:rsidR="00D924B4">
        <w:rPr>
          <w:rFonts w:ascii="Times New Roman" w:hAnsi="Times New Roman" w:cs="Times New Roman"/>
          <w:color w:val="000000"/>
          <w:sz w:val="26"/>
          <w:szCs w:val="26"/>
          <w:shd w:val="clear" w:color="auto" w:fill="FFFFFF"/>
        </w:rPr>
        <w:t>…</w:t>
      </w:r>
    </w:p>
    <w:p w:rsidR="004B2359" w:rsidRPr="004B2359" w:rsidRDefault="004B2359" w:rsidP="004B2359">
      <w:pPr>
        <w:ind w:left="360"/>
        <w:jc w:val="both"/>
        <w:rPr>
          <w:rFonts w:ascii="Times New Roman" w:hAnsi="Times New Roman" w:cs="Times New Roman"/>
          <w:bCs/>
          <w:sz w:val="26"/>
          <w:szCs w:val="26"/>
        </w:rPr>
      </w:pPr>
      <w:r w:rsidRPr="004B2359">
        <w:rPr>
          <w:rFonts w:ascii="Times New Roman" w:hAnsi="Times New Roman" w:cs="Times New Roman"/>
          <w:bCs/>
          <w:sz w:val="26"/>
          <w:szCs w:val="26"/>
        </w:rPr>
        <w:t>Tôi đồng ý SKKN này, vì những kinh nghiệm trong SKKN giúp người dạy phát huy cho những buổi học tiếp theo.</w:t>
      </w:r>
    </w:p>
    <w:p w:rsidR="00270F53" w:rsidRPr="004B2359" w:rsidRDefault="004E6D24">
      <w:pPr>
        <w:rPr>
          <w:rFonts w:ascii="Times New Roman" w:hAnsi="Times New Roman" w:cs="Times New Roman"/>
          <w:sz w:val="26"/>
          <w:szCs w:val="26"/>
        </w:rPr>
      </w:pPr>
      <w:r>
        <w:rPr>
          <w:rFonts w:ascii="Times New Roman" w:hAnsi="Times New Roman" w:cs="Times New Roman"/>
          <w:sz w:val="26"/>
          <w:szCs w:val="26"/>
        </w:rPr>
        <w:t xml:space="preserve">                                                                                                    </w:t>
      </w:r>
      <w:r w:rsidR="004B2359" w:rsidRPr="004B2359">
        <w:rPr>
          <w:rFonts w:ascii="Times New Roman" w:hAnsi="Times New Roman" w:cs="Times New Roman"/>
          <w:sz w:val="26"/>
          <w:szCs w:val="26"/>
        </w:rPr>
        <w:t>Người nhận xét SKKN</w:t>
      </w:r>
    </w:p>
    <w:p w:rsidR="004B2359" w:rsidRPr="004B2359" w:rsidRDefault="004B2359">
      <w:pPr>
        <w:rPr>
          <w:rFonts w:ascii="Times New Roman" w:hAnsi="Times New Roman" w:cs="Times New Roman"/>
          <w:sz w:val="26"/>
          <w:szCs w:val="26"/>
        </w:rPr>
      </w:pPr>
    </w:p>
    <w:p w:rsidR="004B2359" w:rsidRPr="004E6D24" w:rsidRDefault="004E6D24">
      <w:pPr>
        <w:rPr>
          <w:rFonts w:ascii="Times New Roman" w:hAnsi="Times New Roman" w:cs="Times New Roman"/>
          <w:b/>
          <w:sz w:val="26"/>
          <w:szCs w:val="26"/>
        </w:rPr>
      </w:pPr>
      <w:r>
        <w:rPr>
          <w:rFonts w:ascii="Times New Roman" w:hAnsi="Times New Roman" w:cs="Times New Roman"/>
          <w:b/>
          <w:sz w:val="26"/>
          <w:szCs w:val="26"/>
        </w:rPr>
        <w:t xml:space="preserve">                                                                                                       </w:t>
      </w:r>
      <w:r w:rsidR="004B2359" w:rsidRPr="004E6D24">
        <w:rPr>
          <w:rFonts w:ascii="Times New Roman" w:hAnsi="Times New Roman" w:cs="Times New Roman"/>
          <w:b/>
          <w:sz w:val="26"/>
          <w:szCs w:val="26"/>
        </w:rPr>
        <w:t>Trần Thị Ánh Tuyết</w:t>
      </w:r>
    </w:p>
    <w:sectPr w:rsidR="004B2359" w:rsidRPr="004E6D24" w:rsidSect="00270F5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2384" w:rsidRDefault="00B32384" w:rsidP="00232F42">
      <w:pPr>
        <w:spacing w:after="0" w:line="240" w:lineRule="auto"/>
      </w:pPr>
      <w:r>
        <w:separator/>
      </w:r>
    </w:p>
  </w:endnote>
  <w:endnote w:type="continuationSeparator" w:id="0">
    <w:p w:rsidR="00B32384" w:rsidRDefault="00B32384" w:rsidP="00232F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F42" w:rsidRDefault="00232F4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36089"/>
      <w:docPartObj>
        <w:docPartGallery w:val="Page Numbers (Bottom of Page)"/>
        <w:docPartUnique/>
      </w:docPartObj>
    </w:sdtPr>
    <w:sdtContent>
      <w:p w:rsidR="00232F42" w:rsidRDefault="00EB5EC0">
        <w:pPr>
          <w:pStyle w:val="Footer"/>
          <w:jc w:val="center"/>
        </w:pPr>
        <w:fldSimple w:instr=" PAGE   \* MERGEFORMAT ">
          <w:r w:rsidR="00D924B4">
            <w:rPr>
              <w:noProof/>
            </w:rPr>
            <w:t>2</w:t>
          </w:r>
        </w:fldSimple>
      </w:p>
    </w:sdtContent>
  </w:sdt>
  <w:p w:rsidR="00232F42" w:rsidRDefault="00232F4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F42" w:rsidRDefault="00232F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2384" w:rsidRDefault="00B32384" w:rsidP="00232F42">
      <w:pPr>
        <w:spacing w:after="0" w:line="240" w:lineRule="auto"/>
      </w:pPr>
      <w:r>
        <w:separator/>
      </w:r>
    </w:p>
  </w:footnote>
  <w:footnote w:type="continuationSeparator" w:id="0">
    <w:p w:rsidR="00B32384" w:rsidRDefault="00B32384" w:rsidP="00232F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F42" w:rsidRDefault="00232F4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F42" w:rsidRDefault="00232F4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F42" w:rsidRDefault="00232F4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B46C7"/>
    <w:multiLevelType w:val="multilevel"/>
    <w:tmpl w:val="89749946"/>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990" w:hanging="720"/>
      </w:pPr>
      <w:rPr>
        <w:rFonts w:asciiTheme="minorHAnsi" w:hAnsiTheme="minorHAnsi" w:cstheme="minorBidi" w:hint="default"/>
        <w:b/>
      </w:rPr>
    </w:lvl>
    <w:lvl w:ilvl="2">
      <w:start w:val="1"/>
      <w:numFmt w:val="decimal"/>
      <w:isLgl/>
      <w:lvlText w:val="%1.%2.%3."/>
      <w:lvlJc w:val="left"/>
      <w:pPr>
        <w:ind w:left="1080" w:hanging="720"/>
      </w:pPr>
      <w:rPr>
        <w:rFonts w:asciiTheme="minorHAnsi" w:hAnsiTheme="minorHAnsi" w:cstheme="minorBidi" w:hint="default"/>
      </w:rPr>
    </w:lvl>
    <w:lvl w:ilvl="3">
      <w:start w:val="1"/>
      <w:numFmt w:val="decimal"/>
      <w:isLgl/>
      <w:lvlText w:val="%1.%2.%3.%4."/>
      <w:lvlJc w:val="left"/>
      <w:pPr>
        <w:ind w:left="1440" w:hanging="1080"/>
      </w:pPr>
      <w:rPr>
        <w:rFonts w:asciiTheme="minorHAnsi" w:hAnsiTheme="minorHAnsi" w:cstheme="minorBidi" w:hint="default"/>
      </w:rPr>
    </w:lvl>
    <w:lvl w:ilvl="4">
      <w:start w:val="1"/>
      <w:numFmt w:val="decimal"/>
      <w:isLgl/>
      <w:lvlText w:val="%1.%2.%3.%4.%5."/>
      <w:lvlJc w:val="left"/>
      <w:pPr>
        <w:ind w:left="1440" w:hanging="1080"/>
      </w:pPr>
      <w:rPr>
        <w:rFonts w:asciiTheme="minorHAnsi" w:hAnsiTheme="minorHAnsi" w:cstheme="minorBidi" w:hint="default"/>
      </w:rPr>
    </w:lvl>
    <w:lvl w:ilvl="5">
      <w:start w:val="1"/>
      <w:numFmt w:val="decimal"/>
      <w:isLgl/>
      <w:lvlText w:val="%1.%2.%3.%4.%5.%6."/>
      <w:lvlJc w:val="left"/>
      <w:pPr>
        <w:ind w:left="1800" w:hanging="1440"/>
      </w:pPr>
      <w:rPr>
        <w:rFonts w:asciiTheme="minorHAnsi" w:hAnsiTheme="minorHAnsi" w:cstheme="minorBidi" w:hint="default"/>
      </w:rPr>
    </w:lvl>
    <w:lvl w:ilvl="6">
      <w:start w:val="1"/>
      <w:numFmt w:val="decimal"/>
      <w:isLgl/>
      <w:lvlText w:val="%1.%2.%3.%4.%5.%6.%7."/>
      <w:lvlJc w:val="left"/>
      <w:pPr>
        <w:ind w:left="1800" w:hanging="1440"/>
      </w:pPr>
      <w:rPr>
        <w:rFonts w:asciiTheme="minorHAnsi" w:hAnsiTheme="minorHAnsi" w:cstheme="minorBidi" w:hint="default"/>
      </w:rPr>
    </w:lvl>
    <w:lvl w:ilvl="7">
      <w:start w:val="1"/>
      <w:numFmt w:val="decimal"/>
      <w:isLgl/>
      <w:lvlText w:val="%1.%2.%3.%4.%5.%6.%7.%8."/>
      <w:lvlJc w:val="left"/>
      <w:pPr>
        <w:ind w:left="2160" w:hanging="1800"/>
      </w:pPr>
      <w:rPr>
        <w:rFonts w:asciiTheme="minorHAnsi" w:hAnsiTheme="minorHAnsi" w:cstheme="minorBidi" w:hint="default"/>
      </w:rPr>
    </w:lvl>
    <w:lvl w:ilvl="8">
      <w:start w:val="1"/>
      <w:numFmt w:val="decimal"/>
      <w:isLgl/>
      <w:lvlText w:val="%1.%2.%3.%4.%5.%6.%7.%8.%9."/>
      <w:lvlJc w:val="left"/>
      <w:pPr>
        <w:ind w:left="2160" w:hanging="1800"/>
      </w:pPr>
      <w:rPr>
        <w:rFonts w:asciiTheme="minorHAnsi" w:hAnsiTheme="minorHAnsi" w:cstheme="minorBidi" w:hint="default"/>
      </w:rPr>
    </w:lvl>
  </w:abstractNum>
  <w:abstractNum w:abstractNumId="1">
    <w:nsid w:val="23245DA7"/>
    <w:multiLevelType w:val="hybridMultilevel"/>
    <w:tmpl w:val="05B2C9C4"/>
    <w:lvl w:ilvl="0" w:tplc="5EA08A02">
      <w:start w:val="2"/>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FD2864"/>
    <w:rsid w:val="00232F42"/>
    <w:rsid w:val="00270F53"/>
    <w:rsid w:val="003C020D"/>
    <w:rsid w:val="00404CBA"/>
    <w:rsid w:val="004652A1"/>
    <w:rsid w:val="004B2359"/>
    <w:rsid w:val="004E6D24"/>
    <w:rsid w:val="005F60CD"/>
    <w:rsid w:val="00825DF9"/>
    <w:rsid w:val="009A2003"/>
    <w:rsid w:val="009B71E1"/>
    <w:rsid w:val="00A26D63"/>
    <w:rsid w:val="00B32384"/>
    <w:rsid w:val="00D6028B"/>
    <w:rsid w:val="00D924B4"/>
    <w:rsid w:val="00E82F98"/>
    <w:rsid w:val="00EB5EC0"/>
    <w:rsid w:val="00F21874"/>
    <w:rsid w:val="00F67A2A"/>
    <w:rsid w:val="00FD28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864"/>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2003"/>
    <w:pPr>
      <w:ind w:left="720"/>
      <w:contextualSpacing/>
    </w:pPr>
  </w:style>
  <w:style w:type="paragraph" w:styleId="NormalWeb">
    <w:name w:val="Normal (Web)"/>
    <w:basedOn w:val="Normal"/>
    <w:uiPriority w:val="99"/>
    <w:unhideWhenUsed/>
    <w:rsid w:val="00F67A2A"/>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apple-converted-space">
    <w:name w:val="apple-converted-space"/>
    <w:basedOn w:val="DefaultParagraphFont"/>
    <w:rsid w:val="00F67A2A"/>
  </w:style>
  <w:style w:type="paragraph" w:styleId="Header">
    <w:name w:val="header"/>
    <w:basedOn w:val="Normal"/>
    <w:link w:val="HeaderChar"/>
    <w:uiPriority w:val="99"/>
    <w:semiHidden/>
    <w:unhideWhenUsed/>
    <w:rsid w:val="00232F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32F42"/>
    <w:rPr>
      <w:rFonts w:eastAsiaTheme="minorEastAsia"/>
      <w:lang w:eastAsia="zh-CN"/>
    </w:rPr>
  </w:style>
  <w:style w:type="paragraph" w:styleId="Footer">
    <w:name w:val="footer"/>
    <w:basedOn w:val="Normal"/>
    <w:link w:val="FooterChar"/>
    <w:uiPriority w:val="99"/>
    <w:unhideWhenUsed/>
    <w:rsid w:val="00232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2F42"/>
    <w:rPr>
      <w:rFonts w:eastAsiaTheme="minorEastAsia"/>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2</Pages>
  <Words>484</Words>
  <Characters>2762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TUYET</dc:creator>
  <cp:lastModifiedBy>ANH TUYET</cp:lastModifiedBy>
  <cp:revision>6</cp:revision>
  <dcterms:created xsi:type="dcterms:W3CDTF">2015-01-11T17:14:00Z</dcterms:created>
  <dcterms:modified xsi:type="dcterms:W3CDTF">2015-01-12T09:04:00Z</dcterms:modified>
</cp:coreProperties>
</file>